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6B" w:rsidRDefault="009B0CB9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10871200</wp:posOffset>
            </wp:positionV>
            <wp:extent cx="279400" cy="317500"/>
            <wp:effectExtent l="0" t="0" r="0" b="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60749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八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数列求和与数列综合问题</w:t>
      </w:r>
    </w:p>
    <w:p w:rsidR="00FF70EB" w:rsidRDefault="00FF70EB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任意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eastAsia="NEU-BZ-S92"/>
        </w:rPr>
        <w:t>·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m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n+m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32</m:t>
            </m:r>
          </m:den>
        </m:f>
      </m:oMath>
      <w:r>
        <w:rPr>
          <w:rFonts w:ascii="Times New Roman" w:eastAsia="宋体" w:hAnsi="宋体"/>
        </w:rPr>
        <w:tab/>
        <w:t>B.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3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江西重点中学盟校联考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2 019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B.5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在数列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</m:den>
            </m:f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5</m:t>
                </m:r>
              </m:den>
            </m:f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是以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为周期的周期数列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  <w:vertAlign w:val="subscript"/>
        </w:rPr>
        <w:t xml:space="preserve"> </w:t>
      </w:r>
      <w:r>
        <w:rPr>
          <w:rFonts w:ascii="Times New Roman" w:eastAsia="宋体" w:hAnsi="宋体"/>
          <w:vertAlign w:val="subscript"/>
        </w:rPr>
        <w:t>019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673</w:t>
      </w:r>
      <w:r>
        <w:rPr>
          <w:rFonts w:ascii="Times New Roman" w:eastAsia="宋体" w:hAnsi="宋体"/>
          <w:i/>
          <w:vertAlign w:val="subscript"/>
        </w:rPr>
        <w:t>×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A.31</w:t>
      </w:r>
      <w:r>
        <w:rPr>
          <w:rFonts w:ascii="Times New Roman" w:eastAsia="宋体" w:hAnsi="宋体"/>
        </w:rPr>
        <w:tab/>
        <w:t>B.42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C.37</w:t>
      </w:r>
      <w:r>
        <w:rPr>
          <w:rFonts w:ascii="Times New Roman" w:eastAsia="宋体" w:hAnsi="宋体"/>
        </w:rPr>
        <w:tab/>
        <w:t>D.47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故数列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1}</w:t>
      </w:r>
      <w:r>
        <w:rPr>
          <w:rFonts w:ascii="Times New Roman" w:eastAsia="楷体" w:hAnsi="楷体"/>
        </w:rPr>
        <w:t>为等比数列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其首项为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公比为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47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四川成都诊断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是递增数列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∞</m:t>
            </m:r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C.(1,3)</w:t>
      </w:r>
      <w:r>
        <w:rPr>
          <w:rFonts w:ascii="Times New Roman" w:eastAsia="宋体" w:hAnsi="宋体"/>
        </w:rPr>
        <w:tab/>
        <w:t>D.(3,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是递增数列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2a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1+4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3,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</w:rPr>
        <w:t>(3,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(2017</w:t>
      </w:r>
      <w:r>
        <w:rPr>
          <w:rFonts w:ascii="Times New Roman" w:eastAsia="楷体" w:hAnsi="楷体"/>
        </w:rPr>
        <w:t>全国</w:t>
      </w:r>
      <w:r>
        <w:rPr>
          <w:rFonts w:ascii="Times New Roman" w:eastAsia="宋体" w:hAnsi="宋体"/>
          <w:i/>
        </w:rPr>
        <w:t>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的首项为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公差不为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成等比数列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项的和为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C.3</w:t>
      </w:r>
      <w:r>
        <w:rPr>
          <w:rFonts w:ascii="Times New Roman" w:eastAsia="宋体" w:hAnsi="宋体"/>
        </w:rPr>
        <w:tab/>
        <w:t>D.8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设等差数列的公差为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d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2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+d</w:t>
      </w:r>
      <w:r>
        <w:rPr>
          <w:rFonts w:ascii="Times New Roman" w:eastAsia="宋体" w:hAnsi="宋体"/>
        </w:rPr>
        <w:t>)(1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d=-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6×5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24,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eastAsia="NEU-BZ-S92"/>
        </w:rPr>
        <w:t>·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3),</w:t>
      </w:r>
      <w:r>
        <w:rPr>
          <w:rFonts w:ascii="Times New Roman" w:eastAsia="宋体" w:hAnsi="宋体"/>
        </w:rPr>
        <w:t>则它的前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项之和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100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A.200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200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C.400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400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[(1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(99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100)]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50)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e>
            </m:rad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A.9</w:t>
      </w:r>
      <w:r>
        <w:rPr>
          <w:rFonts w:ascii="Times New Roman" w:eastAsia="宋体" w:hAnsi="宋体"/>
        </w:rPr>
        <w:tab/>
        <w:t>B.99</w:t>
      </w:r>
      <w:r>
        <w:rPr>
          <w:rFonts w:ascii="Times New Roman" w:eastAsia="宋体" w:hAnsi="宋体"/>
        </w:rPr>
        <w:tab/>
        <w:t>C.10</w:t>
      </w:r>
      <w:r>
        <w:rPr>
          <w:rFonts w:ascii="Times New Roman" w:eastAsia="宋体" w:hAnsi="宋体"/>
        </w:rPr>
        <w:tab/>
        <w:t>D.100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e>
            </m:rad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</m:e>
        </m:rad>
      </m:oMath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99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山东德州调研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为数列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m&gt;T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1 013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则整数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的最小值为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A.1 026</w:t>
      </w:r>
      <w:r>
        <w:rPr>
          <w:rFonts w:ascii="Times New Roman" w:eastAsia="宋体" w:hAnsi="宋体"/>
        </w:rPr>
        <w:tab/>
        <w:t>B.1 025</w:t>
      </w:r>
      <w:r>
        <w:rPr>
          <w:rFonts w:ascii="Times New Roman" w:eastAsia="宋体" w:hAnsi="宋体"/>
        </w:rPr>
        <w:tab/>
        <w:t>C.1 024</w:t>
      </w:r>
      <w:r>
        <w:rPr>
          <w:rFonts w:ascii="Times New Roman" w:eastAsia="宋体" w:hAnsi="宋体"/>
        </w:rPr>
        <w:tab/>
        <w:t>D.1 023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013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10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013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024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10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m&gt;T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013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楷体" w:hAnsi="楷体"/>
        </w:rPr>
        <w:t>整数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024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福建厦门质检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n+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则其前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项的和为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A.250</w:t>
      </w:r>
      <w:r>
        <w:rPr>
          <w:rFonts w:ascii="Times New Roman" w:eastAsia="宋体" w:hAnsi="宋体"/>
        </w:rPr>
        <w:tab/>
        <w:t>B.200</w:t>
      </w:r>
      <w:r>
        <w:rPr>
          <w:rFonts w:ascii="Times New Roman" w:eastAsia="宋体" w:hAnsi="宋体"/>
        </w:rPr>
        <w:tab/>
        <w:t>C.150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D.100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k+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k+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k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的前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项和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97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99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98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100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2;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[3(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1]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5,</w:t>
      </w:r>
      <w:r>
        <w:rPr>
          <w:rFonts w:ascii="Times New Roman" w:eastAsia="楷体" w:hAnsi="楷体"/>
        </w:rPr>
        <w:t>显然当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不满足上式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故数列的通项公式为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6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5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.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6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5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≥2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</w:p>
    <w:p w:rsidR="00A4386B" w:rsidRDefault="00A43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Times New Roman" w:eastAsia="宋体" w:hAnsi="宋体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 w:rsidR="009B0CB9">
        <w:rPr>
          <w:rFonts w:ascii="Times New Roman" w:eastAsia="宋体" w:hAnsi="宋体"/>
          <w:i/>
        </w:rPr>
        <w:t>=</w:t>
      </w:r>
      <w:r w:rsidR="009B0CB9">
        <w:rPr>
          <w:rFonts w:ascii="Times New Roman" w:eastAsia="宋体" w:hAnsi="宋体"/>
        </w:rPr>
        <w:t>ln</w:t>
      </w:r>
      <w:r w:rsidR="009B0CB9">
        <w:rPr>
          <w:rFonts w:ascii="Times New Roman" w:eastAsia="楷体" w:hAnsi="楷体"/>
        </w:rPr>
        <w:t xml:space="preserve"> </w:t>
      </w:r>
      <w:r w:rsidR="009B0CB9">
        <w:rPr>
          <w:rFonts w:ascii="Times New Roman" w:eastAsia="宋体" w:hAnsi="宋体"/>
          <w:i/>
        </w:rPr>
        <w:t>n-</w:t>
      </w:r>
      <w:r w:rsidR="009B0CB9">
        <w:rPr>
          <w:rFonts w:ascii="Times New Roman" w:eastAsia="宋体" w:hAnsi="宋体"/>
        </w:rPr>
        <w:t>ln(</w:t>
      </w:r>
      <w:r w:rsidR="009B0CB9">
        <w:rPr>
          <w:rFonts w:ascii="Times New Roman" w:eastAsia="宋体" w:hAnsi="宋体"/>
          <w:i/>
        </w:rPr>
        <w:t>n-</w:t>
      </w:r>
      <w:r w:rsidR="009B0CB9">
        <w:rPr>
          <w:rFonts w:ascii="Times New Roman" w:eastAsia="宋体" w:hAnsi="宋体"/>
        </w:rPr>
        <w:t>1)(</w:t>
      </w:r>
      <w:r w:rsidR="009B0CB9">
        <w:rPr>
          <w:rFonts w:ascii="Times New Roman" w:eastAsia="宋体" w:hAnsi="宋体"/>
          <w:i/>
        </w:rPr>
        <w:t>n</w:t>
      </w:r>
      <w:r w:rsidR="009B0CB9">
        <w:rPr>
          <w:rFonts w:eastAsia="NEU-BZ-S92"/>
        </w:rPr>
        <w:t>≥</w:t>
      </w:r>
      <w:r w:rsidR="009B0CB9">
        <w:rPr>
          <w:rFonts w:ascii="Times New Roman" w:eastAsia="宋体" w:hAnsi="宋体"/>
        </w:rPr>
        <w:t>2)</w:t>
      </w:r>
      <w:r w:rsidR="009B0CB9"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累加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适合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n+n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n.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n+n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n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湖北武汉质检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设数列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则数列</w:t>
      </w:r>
      <w:r>
        <w:rPr>
          <w:rFonts w:ascii="Times New Roman" w:eastAsia="宋体" w:hAnsi="宋体"/>
        </w:rPr>
        <w:t>{3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等比数列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的首项为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第二项为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故公比为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eastAsia="NEU-B6-S92"/>
        </w:rPr>
        <w:t>·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项和为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项和记为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4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28,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4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28,</w:t>
      </w:r>
      <w:r>
        <w:rPr>
          <w:rFonts w:ascii="Times New Roman" w:eastAsia="宋体" w:hAnsi="宋体"/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=4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4×3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7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=7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7×6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≤28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+9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+6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≤4+6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+9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15</m:t>
                      </m:r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d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2+15</m:t>
                      </m:r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d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2+15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10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2+15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d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10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16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求和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Cs w:val="19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Cs w:val="19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Cs w:val="19"/>
                      </w:rPr>
                      <m:t>x</m:t>
                    </m:r>
                  </m:e>
                  <m:sup>
                    <m:r>
                      <w:rPr>
                        <w:rFonts w:ascii="Cambria Math" w:eastAsia="宋体" w:hAnsi="Cambria Math"/>
                        <w:szCs w:val="19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≠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Cs w:val="19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Cs w:val="19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Cs w:val="19"/>
                      </w:rPr>
                      <m:t>x</m:t>
                    </m:r>
                  </m:e>
                  <m:sup>
                    <m:r>
                      <w:rPr>
                        <w:rFonts w:ascii="Cambria Math" w:eastAsia="宋体" w:hAnsi="Cambria Math"/>
                        <w:szCs w:val="19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88002" name="图片 4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824092" name="图片 4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298190" name="图片 4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817664" name="图片 4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423474" name="图片 4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6" name="图片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202467" name="图片 4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7" name="图片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341898" name="图片 4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18" name="图片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234230" name="图片 41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  <w:i/>
        </w:rPr>
        <w:t>±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n.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为首项</w:t>
      </w:r>
      <w:r>
        <w:rPr>
          <w:rFonts w:ascii="Times New Roman" w:eastAsia="宋体" w:hAnsi="宋体"/>
        </w:rPr>
        <w:t>,2</w:t>
      </w:r>
      <w:r>
        <w:rPr>
          <w:rFonts w:ascii="Times New Roman" w:eastAsia="楷体" w:hAnsi="楷体"/>
        </w:rPr>
        <w:t>为公比的等比数列</w:t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19" name="图片 4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10808053" name="图片 419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0" name="图片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791226" name="图片 4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1" name="图片 4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1993433" name="图片 421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702783" name="图片 4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86B" w:rsidRDefault="009B0C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3" name="图片 4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4104420" name="图片 423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4" name="图片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553373" name="图片 42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&lt;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w:bookmarkStart w:id="0" w:name="_GoBack"/>
        <w:bookmarkEnd w:id="0"/>
      </m:oMath>
      <w:r>
        <w:rPr>
          <w:rFonts w:ascii="Times New Roman" w:eastAsia="宋体" w:hAnsi="宋体"/>
          <w:i/>
        </w:rPr>
        <w:t>.</w:t>
      </w:r>
    </w:p>
    <w:p w:rsidR="00A4386B" w:rsidRDefault="00A4386B"/>
    <w:sectPr w:rsidR="00A4386B" w:rsidSect="00A4386B">
      <w:footerReference w:type="default" r:id="rId14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CB9" w:rsidRDefault="009B0CB9" w:rsidP="00A4386B">
      <w:pPr>
        <w:spacing w:after="0" w:line="240" w:lineRule="auto"/>
      </w:pPr>
      <w:r>
        <w:separator/>
      </w:r>
    </w:p>
  </w:endnote>
  <w:endnote w:type="continuationSeparator" w:id="1">
    <w:p w:rsidR="009B0CB9" w:rsidRDefault="009B0CB9" w:rsidP="00A4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A4386B" w:rsidRDefault="00A4386B">
        <w:pPr>
          <w:pStyle w:val="a7"/>
          <w:jc w:val="right"/>
        </w:pPr>
        <w:r>
          <w:fldChar w:fldCharType="begin"/>
        </w:r>
        <w:r w:rsidR="009B0CB9">
          <w:instrText xml:space="preserve"> PAGE   \* MERGEFORMAT </w:instrText>
        </w:r>
        <w:r>
          <w:fldChar w:fldCharType="separate"/>
        </w:r>
        <w:r w:rsidR="00FF70EB">
          <w:rPr>
            <w:noProof/>
          </w:rPr>
          <w:t>1</w:t>
        </w:r>
        <w:r>
          <w:fldChar w:fldCharType="end"/>
        </w:r>
      </w:p>
    </w:sdtContent>
  </w:sdt>
  <w:p w:rsidR="00A4386B" w:rsidRDefault="00A438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CB9" w:rsidRDefault="009B0CB9" w:rsidP="00A4386B">
      <w:pPr>
        <w:spacing w:after="0" w:line="240" w:lineRule="auto"/>
      </w:pPr>
      <w:r>
        <w:separator/>
      </w:r>
    </w:p>
  </w:footnote>
  <w:footnote w:type="continuationSeparator" w:id="1">
    <w:p w:rsidR="009B0CB9" w:rsidRDefault="009B0CB9" w:rsidP="00A43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72C1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0CB9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4386B"/>
    <w:rsid w:val="00A51310"/>
    <w:rsid w:val="00A54505"/>
    <w:rsid w:val="00A72C14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0C44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F70EB"/>
    <w:rsid w:val="5BB8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4386B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A4386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4386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4386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4386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A4386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4386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A4386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4386B"/>
    <w:pPr>
      <w:spacing w:after="180"/>
    </w:pPr>
  </w:style>
  <w:style w:type="paragraph" w:styleId="2">
    <w:name w:val="List Bullet 2"/>
    <w:basedOn w:val="a0"/>
    <w:uiPriority w:val="99"/>
    <w:rsid w:val="00A4386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A4386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A4386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A4386B"/>
    <w:rPr>
      <w:szCs w:val="18"/>
    </w:rPr>
  </w:style>
  <w:style w:type="paragraph" w:styleId="a7">
    <w:name w:val="footer"/>
    <w:basedOn w:val="a0"/>
    <w:link w:val="Char2"/>
    <w:uiPriority w:val="99"/>
    <w:unhideWhenUsed/>
    <w:rsid w:val="00A4386B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A4386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A4386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A4386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A4386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4386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A4386B"/>
    <w:rPr>
      <w:b/>
      <w:bCs/>
    </w:rPr>
  </w:style>
  <w:style w:type="character" w:styleId="ad">
    <w:name w:val="page number"/>
    <w:basedOn w:val="a1"/>
    <w:rsid w:val="00A4386B"/>
  </w:style>
  <w:style w:type="character" w:styleId="ae">
    <w:name w:val="Emphasis"/>
    <w:uiPriority w:val="20"/>
    <w:qFormat/>
    <w:rsid w:val="00A4386B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qFormat/>
    <w:rsid w:val="00A4386B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A4386B"/>
    <w:rPr>
      <w:vertAlign w:val="superscript"/>
    </w:rPr>
  </w:style>
  <w:style w:type="character" w:customStyle="1" w:styleId="1Char">
    <w:name w:val="标题 1 Char"/>
    <w:link w:val="1"/>
    <w:uiPriority w:val="9"/>
    <w:rsid w:val="00A438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A4386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A4386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qFormat/>
    <w:rsid w:val="00A4386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A4386B"/>
  </w:style>
  <w:style w:type="paragraph" w:styleId="af1">
    <w:name w:val="Quote"/>
    <w:basedOn w:val="a0"/>
    <w:next w:val="a0"/>
    <w:link w:val="Char5"/>
    <w:uiPriority w:val="29"/>
    <w:qFormat/>
    <w:rsid w:val="00A4386B"/>
    <w:rPr>
      <w:i/>
    </w:rPr>
  </w:style>
  <w:style w:type="character" w:customStyle="1" w:styleId="Char5">
    <w:name w:val="引用 Char"/>
    <w:link w:val="af1"/>
    <w:uiPriority w:val="29"/>
    <w:qFormat/>
    <w:rsid w:val="00A4386B"/>
    <w:rPr>
      <w:i/>
      <w:sz w:val="24"/>
      <w:szCs w:val="24"/>
    </w:rPr>
  </w:style>
  <w:style w:type="character" w:customStyle="1" w:styleId="4Char">
    <w:name w:val="标题 4 Char"/>
    <w:link w:val="40"/>
    <w:semiHidden/>
    <w:rsid w:val="00A4386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A4386B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A4386B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A4386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4386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A4386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4386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A4386B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A4386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A4386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A4386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A4386B"/>
    <w:rPr>
      <w:sz w:val="18"/>
      <w:szCs w:val="18"/>
    </w:rPr>
  </w:style>
  <w:style w:type="character" w:customStyle="1" w:styleId="Char10">
    <w:name w:val="脚注文本 Char1"/>
    <w:basedOn w:val="a1"/>
    <w:rsid w:val="00A4386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A4386B"/>
    <w:pPr>
      <w:outlineLvl w:val="1"/>
    </w:pPr>
  </w:style>
  <w:style w:type="paragraph" w:customStyle="1" w:styleId="af4">
    <w:name w:val="二级章节"/>
    <w:basedOn w:val="a0"/>
    <w:qFormat/>
    <w:rsid w:val="00A4386B"/>
    <w:pPr>
      <w:outlineLvl w:val="2"/>
    </w:pPr>
  </w:style>
  <w:style w:type="paragraph" w:styleId="af5">
    <w:name w:val="header"/>
    <w:basedOn w:val="a0"/>
    <w:link w:val="Char6"/>
    <w:rsid w:val="00FF7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FF70EB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8A5E41C-2FAE-483B-818F-89487CEFFE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605</Words>
  <Characters>3455</Characters>
  <Application>Microsoft Office Word</Application>
  <DocSecurity>0</DocSecurity>
  <Lines>28</Lines>
  <Paragraphs>8</Paragraphs>
  <ScaleCrop>false</ScaleCrop>
  <Company>HOME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2019-09-26T09:20:00Z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